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5F34" w14:textId="6DBE9C12" w:rsidR="0098049F" w:rsidRPr="002F2446" w:rsidRDefault="00923ADA" w:rsidP="00E3101B">
      <w:pPr>
        <w:spacing w:beforeLines="1" w:before="2" w:afterLines="1" w:after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8049F" w:rsidRPr="002F2446">
        <w:rPr>
          <w:rFonts w:ascii="Times New Roman" w:hAnsi="Times New Roman" w:cs="Times New Roman"/>
          <w:b/>
          <w:sz w:val="28"/>
          <w:szCs w:val="28"/>
        </w:rPr>
        <w:t>Concise Writing</w:t>
      </w:r>
    </w:p>
    <w:p w14:paraId="1F521BBE" w14:textId="4476468A" w:rsidR="0098049F" w:rsidRDefault="00923ADA" w:rsidP="00E3101B">
      <w:pPr>
        <w:spacing w:beforeLines="1" w:before="2" w:afterLines="1" w:after="2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/>
      </w:r>
    </w:p>
    <w:p w14:paraId="2AD9A2BA" w14:textId="77777777" w:rsidR="002F2446" w:rsidRDefault="002F2446" w:rsidP="002F244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spellStart"/>
      <w:proofErr w:type="gramStart"/>
      <w:r w:rsidRPr="002F2446">
        <w:rPr>
          <w:rFonts w:ascii="Georgia" w:hAnsi="Georgia" w:cs="Georgia"/>
          <w:sz w:val="40"/>
          <w:szCs w:val="40"/>
        </w:rPr>
        <w:t>con</w:t>
      </w:r>
      <w:proofErr w:type="gramEnd"/>
      <w:r w:rsidRPr="002F2446">
        <w:rPr>
          <w:rFonts w:ascii="Georgia" w:hAnsi="Georgia" w:cs="Georgia"/>
          <w:sz w:val="40"/>
          <w:szCs w:val="40"/>
        </w:rPr>
        <w:t>·cise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5E5F61"/>
        </w:rPr>
        <w:t>adj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color w:val="5E5F61"/>
        </w:rPr>
        <w:t>\</w:t>
      </w:r>
      <w:proofErr w:type="spellStart"/>
      <w:r>
        <w:rPr>
          <w:rFonts w:ascii="Verdana" w:hAnsi="Verdana" w:cs="Verdana"/>
          <w:color w:val="5E5F61"/>
        </w:rPr>
        <w:t>kən</w:t>
      </w:r>
      <w:proofErr w:type="spellEnd"/>
      <w:r>
        <w:rPr>
          <w:rFonts w:ascii="Verdana" w:hAnsi="Verdana" w:cs="Verdana"/>
          <w:color w:val="5E5F61"/>
        </w:rPr>
        <w:t>-</w:t>
      </w:r>
      <w:r>
        <w:rPr>
          <w:rFonts w:ascii="Lucida Sans Unicode" w:hAnsi="Lucida Sans Unicode" w:cs="Lucida Sans Unicode"/>
          <w:color w:val="5E5F61"/>
          <w:sz w:val="22"/>
          <w:szCs w:val="22"/>
        </w:rPr>
        <w:t>ˈ</w:t>
      </w:r>
      <w:proofErr w:type="spellStart"/>
      <w:r>
        <w:rPr>
          <w:rFonts w:ascii="Verdana" w:hAnsi="Verdana" w:cs="Verdana"/>
          <w:color w:val="5E5F61"/>
        </w:rPr>
        <w:t>sīs</w:t>
      </w:r>
      <w:proofErr w:type="spellEnd"/>
      <w:r>
        <w:rPr>
          <w:rFonts w:ascii="Verdana" w:hAnsi="Verdana" w:cs="Verdana"/>
          <w:color w:val="5E5F61"/>
        </w:rPr>
        <w:t>\</w:t>
      </w:r>
    </w:p>
    <w:p w14:paraId="411C3A77" w14:textId="7C9285DF" w:rsidR="002F2446" w:rsidRPr="002F2446" w:rsidRDefault="002F2446" w:rsidP="002F2446">
      <w:pPr>
        <w:spacing w:beforeLines="1" w:before="2" w:afterLines="1" w:after="2"/>
        <w:rPr>
          <w:rFonts w:ascii="Times New Roman" w:hAnsi="Times New Roman" w:cs="Times New Roman"/>
          <w:b/>
        </w:rPr>
      </w:pPr>
      <w:proofErr w:type="gramStart"/>
      <w:r w:rsidRPr="002F2446">
        <w:rPr>
          <w:rFonts w:ascii="Verdana" w:hAnsi="Verdana" w:cs="Verdana"/>
        </w:rPr>
        <w:t>marked</w:t>
      </w:r>
      <w:proofErr w:type="gramEnd"/>
      <w:r w:rsidRPr="002F2446">
        <w:rPr>
          <w:rFonts w:ascii="Verdana" w:hAnsi="Verdana" w:cs="Verdana"/>
        </w:rPr>
        <w:t xml:space="preserve"> by </w:t>
      </w:r>
      <w:hyperlink r:id="rId9" w:history="1">
        <w:r w:rsidRPr="002F2446">
          <w:rPr>
            <w:rFonts w:ascii="Verdana" w:hAnsi="Verdana" w:cs="Verdana"/>
          </w:rPr>
          <w:t>brevity</w:t>
        </w:r>
      </w:hyperlink>
      <w:r w:rsidRPr="002F2446">
        <w:rPr>
          <w:rFonts w:ascii="Verdana" w:hAnsi="Verdana" w:cs="Verdana"/>
        </w:rPr>
        <w:t xml:space="preserve"> of expression or statement </w:t>
      </w:r>
      <w:r w:rsidRPr="002F2446">
        <w:rPr>
          <w:rFonts w:ascii="Verdana" w:hAnsi="Verdana" w:cs="Verdana"/>
          <w:b/>
          <w:bCs/>
        </w:rPr>
        <w:t>:</w:t>
      </w:r>
      <w:r w:rsidRPr="002F2446">
        <w:rPr>
          <w:rFonts w:ascii="Verdana" w:hAnsi="Verdana" w:cs="Verdana"/>
        </w:rPr>
        <w:t xml:space="preserve"> free from all elaboration and superfluous detail &lt;a </w:t>
      </w:r>
      <w:r w:rsidRPr="002F2446">
        <w:rPr>
          <w:rFonts w:ascii="Verdana" w:hAnsi="Verdana" w:cs="Verdana"/>
          <w:i/>
          <w:iCs/>
        </w:rPr>
        <w:t>concise</w:t>
      </w:r>
      <w:r w:rsidRPr="002F2446">
        <w:rPr>
          <w:rFonts w:ascii="Verdana" w:hAnsi="Verdana" w:cs="Verdana"/>
        </w:rPr>
        <w:t xml:space="preserve"> report&gt; &lt;a </w:t>
      </w:r>
      <w:r w:rsidRPr="002F2446">
        <w:rPr>
          <w:rFonts w:ascii="Verdana" w:hAnsi="Verdana" w:cs="Verdana"/>
          <w:i/>
          <w:iCs/>
        </w:rPr>
        <w:t>concise</w:t>
      </w:r>
      <w:r w:rsidRPr="002F2446">
        <w:rPr>
          <w:rFonts w:ascii="Verdana" w:hAnsi="Verdana" w:cs="Verdana"/>
        </w:rPr>
        <w:t xml:space="preserve"> definition&gt;</w:t>
      </w:r>
    </w:p>
    <w:p w14:paraId="07DA1F67" w14:textId="77777777" w:rsidR="00401442" w:rsidRDefault="00923ADA" w:rsidP="00401442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</w:r>
      <w:r w:rsidR="00401442">
        <w:rPr>
          <w:rFonts w:ascii="Times New Roman" w:hAnsi="Times New Roman" w:cs="Times New Roman"/>
          <w:szCs w:val="20"/>
        </w:rPr>
        <w:t>Replace the following with a single word:</w:t>
      </w:r>
    </w:p>
    <w:p w14:paraId="4026A821" w14:textId="55F35B67" w:rsidR="00401442" w:rsidRDefault="00401442" w:rsidP="00401442">
      <w:pPr>
        <w:spacing w:beforeLines="1" w:before="2" w:afterLines="1" w:after="2"/>
      </w:pPr>
      <w:r w:rsidRPr="00401442">
        <w:t xml:space="preserve"> </w:t>
      </w:r>
    </w:p>
    <w:p w14:paraId="100B1B17" w14:textId="0FF0C4DF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 large number of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numerous, multitude, abundant, various</w:t>
      </w:r>
    </w:p>
    <w:p w14:paraId="151B08FD" w14:textId="3445A413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Despite the fact that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besides, although, regardless, contrasting</w:t>
      </w:r>
    </w:p>
    <w:p w14:paraId="49349E43" w14:textId="1452C0FA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Personal opinion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opinion, personally, belief</w:t>
      </w:r>
    </w:p>
    <w:p w14:paraId="02A84DB4" w14:textId="3A82C013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Each and every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each, every, all</w:t>
      </w:r>
    </w:p>
    <w:p w14:paraId="0DB9B24F" w14:textId="7E60E14B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Has the opportunity to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can</w:t>
      </w:r>
    </w:p>
    <w:p w14:paraId="27FA31DB" w14:textId="2A6FE7CD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End result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outcome, conclusion, result, final</w:t>
      </w:r>
    </w:p>
    <w:p w14:paraId="44576F08" w14:textId="3A4254C3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At this point in time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currently, now</w:t>
      </w:r>
    </w:p>
    <w:p w14:paraId="694B62E4" w14:textId="0FD9889D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Compare and contrast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 xml:space="preserve">compare, contrast, analyze, dissect </w:t>
      </w:r>
    </w:p>
    <w:p w14:paraId="0C1DAEA1" w14:textId="5CD9B916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At an early time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early, earlier, previously</w:t>
      </w:r>
    </w:p>
    <w:p w14:paraId="7201C137" w14:textId="02629FCB" w:rsidR="00401442" w:rsidRPr="00401442" w:rsidRDefault="00401442" w:rsidP="00E3101B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In a case in which</w:t>
      </w:r>
      <w:r w:rsidR="00AA460E">
        <w:rPr>
          <w:rFonts w:ascii="Times New Roman" w:hAnsi="Times New Roman" w:cs="Times New Roman"/>
          <w:szCs w:val="20"/>
        </w:rPr>
        <w:t xml:space="preserve"> </w:t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specifically, when</w:t>
      </w:r>
    </w:p>
    <w:p w14:paraId="740665F7" w14:textId="77777777" w:rsidR="00401442" w:rsidRDefault="00401442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</w:p>
    <w:p w14:paraId="2CA9D0DE" w14:textId="66E81F32" w:rsidR="0098049F" w:rsidRPr="00F502AE" w:rsidRDefault="0098049F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Edit/rewrite the following sentences to be more concise.</w:t>
      </w:r>
    </w:p>
    <w:p w14:paraId="09BE9D08" w14:textId="77777777" w:rsidR="0098049F" w:rsidRPr="00F502AE" w:rsidRDefault="0098049F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</w:p>
    <w:p w14:paraId="709B0136" w14:textId="1C98EE36" w:rsidR="0098049F" w:rsidRPr="00F502AE" w:rsidRDefault="0098049F" w:rsidP="0098049F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He found his neighbor who lived next door to be attractive in appearance, especially her hair, which was red.</w:t>
      </w:r>
      <w:r w:rsidRPr="00F502AE">
        <w:rPr>
          <w:rFonts w:ascii="Times New Roman" w:hAnsi="Times New Roman" w:cs="Times New Roman"/>
          <w:szCs w:val="20"/>
        </w:rPr>
        <w:br/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He found his red-haired neighbor attractive.</w:t>
      </w:r>
    </w:p>
    <w:p w14:paraId="058A757F" w14:textId="6BABB59E" w:rsidR="0098049F" w:rsidRPr="00AA460E" w:rsidRDefault="00AA460E" w:rsidP="00AA460E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31849B" w:themeColor="accent5" w:themeShade="BF"/>
          <w:szCs w:val="20"/>
        </w:rPr>
      </w:pPr>
      <w:r w:rsidRPr="00AA460E">
        <w:rPr>
          <w:rFonts w:ascii="Times New Roman" w:hAnsi="Times New Roman" w:cs="Times New Roman"/>
          <w:szCs w:val="20"/>
        </w:rPr>
        <w:t>2.</w:t>
      </w:r>
      <w:r>
        <w:rPr>
          <w:rFonts w:ascii="Times New Roman" w:hAnsi="Times New Roman" w:cs="Times New Roman"/>
          <w:szCs w:val="20"/>
        </w:rPr>
        <w:t xml:space="preserve">   </w:t>
      </w:r>
      <w:r w:rsidR="0098049F" w:rsidRPr="00AA460E">
        <w:rPr>
          <w:rFonts w:ascii="Times New Roman" w:hAnsi="Times New Roman" w:cs="Times New Roman"/>
          <w:szCs w:val="20"/>
        </w:rPr>
        <w:t>He was really late to his English class due to the fact that he had to finish his math test.</w:t>
      </w:r>
      <w:r w:rsidR="0098049F" w:rsidRPr="00AA460E">
        <w:rPr>
          <w:rFonts w:ascii="Times New Roman" w:hAnsi="Times New Roman" w:cs="Times New Roman"/>
          <w:szCs w:val="20"/>
        </w:rPr>
        <w:br/>
      </w:r>
      <w:r w:rsidRPr="00AA460E">
        <w:rPr>
          <w:rFonts w:ascii="Times New Roman" w:hAnsi="Times New Roman" w:cs="Times New Roman"/>
          <w:color w:val="31849B" w:themeColor="accent5" w:themeShade="BF"/>
          <w:szCs w:val="20"/>
        </w:rPr>
        <w:t>His math test made him late to English.</w:t>
      </w:r>
    </w:p>
    <w:p w14:paraId="7A6B8622" w14:textId="416BE924" w:rsidR="00AA460E" w:rsidRPr="00AA460E" w:rsidRDefault="00AA460E" w:rsidP="00AA460E">
      <w:pPr>
        <w:ind w:left="360" w:hanging="360"/>
        <w:rPr>
          <w:color w:val="31849B" w:themeColor="accent5" w:themeShade="BF"/>
        </w:rPr>
      </w:pPr>
      <w:r>
        <w:rPr>
          <w:color w:val="31849B" w:themeColor="accent5" w:themeShade="BF"/>
        </w:rPr>
        <w:tab/>
        <w:t>He arrived late to English because of his math test.</w:t>
      </w:r>
    </w:p>
    <w:p w14:paraId="2BCA4CCC" w14:textId="1CFEB9EA" w:rsidR="0098049F" w:rsidRPr="00AA460E" w:rsidRDefault="00AA460E" w:rsidP="00AA460E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31849B" w:themeColor="accent5" w:themeShade="BF"/>
          <w:szCs w:val="20"/>
        </w:rPr>
      </w:pPr>
      <w:r w:rsidRPr="00AA460E">
        <w:rPr>
          <w:rFonts w:ascii="Times New Roman" w:hAnsi="Times New Roman" w:cs="Times New Roman"/>
          <w:szCs w:val="20"/>
        </w:rPr>
        <w:t>3.</w:t>
      </w:r>
      <w:r>
        <w:rPr>
          <w:rFonts w:ascii="Times New Roman" w:hAnsi="Times New Roman" w:cs="Times New Roman"/>
          <w:szCs w:val="20"/>
        </w:rPr>
        <w:t xml:space="preserve">   </w:t>
      </w:r>
      <w:r w:rsidR="0098049F" w:rsidRPr="00AA460E">
        <w:rPr>
          <w:rFonts w:ascii="Times New Roman" w:hAnsi="Times New Roman" w:cs="Times New Roman"/>
          <w:szCs w:val="20"/>
        </w:rPr>
        <w:t>During the time when I lived in South Carolina, it was my intention to go to college in Florida.</w:t>
      </w:r>
      <w:r w:rsidR="0098049F" w:rsidRPr="00AA460E">
        <w:rPr>
          <w:rFonts w:ascii="Times New Roman" w:hAnsi="Times New Roman" w:cs="Times New Roman"/>
          <w:szCs w:val="20"/>
        </w:rPr>
        <w:br/>
      </w:r>
      <w:r w:rsidRPr="00AA460E">
        <w:rPr>
          <w:rFonts w:ascii="Times New Roman" w:hAnsi="Times New Roman" w:cs="Times New Roman"/>
          <w:color w:val="31849B" w:themeColor="accent5" w:themeShade="BF"/>
          <w:szCs w:val="20"/>
        </w:rPr>
        <w:t xml:space="preserve">I intended to go to college in Florida. </w:t>
      </w:r>
    </w:p>
    <w:p w14:paraId="63DBF107" w14:textId="732F101C" w:rsidR="00AA460E" w:rsidRPr="00AA460E" w:rsidRDefault="00AA460E" w:rsidP="00AA460E">
      <w:pPr>
        <w:ind w:left="360" w:hanging="360"/>
        <w:rPr>
          <w:color w:val="31849B" w:themeColor="accent5" w:themeShade="BF"/>
        </w:rPr>
      </w:pPr>
      <w:r>
        <w:rPr>
          <w:color w:val="31849B" w:themeColor="accent5" w:themeShade="BF"/>
        </w:rPr>
        <w:lastRenderedPageBreak/>
        <w:tab/>
        <w:t>I intended to go to college in Florida, when I lived in South Carolina.</w:t>
      </w:r>
    </w:p>
    <w:p w14:paraId="0AF108C7" w14:textId="6F89F4A9" w:rsidR="0098049F" w:rsidRPr="00AA460E" w:rsidRDefault="0098049F" w:rsidP="0098049F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color w:val="31849B" w:themeColor="accent5" w:themeShade="BF"/>
          <w:szCs w:val="20"/>
        </w:rPr>
      </w:pPr>
      <w:r w:rsidRPr="00F502AE">
        <w:rPr>
          <w:rFonts w:ascii="Times New Roman" w:hAnsi="Times New Roman" w:cs="Times New Roman"/>
          <w:szCs w:val="20"/>
        </w:rPr>
        <w:t>4.   In order to prove that he could hold his own on the track team, Jason had to train hard like the older runners.</w:t>
      </w:r>
      <w:r w:rsidRPr="00F502AE">
        <w:rPr>
          <w:rFonts w:ascii="Times New Roman" w:hAnsi="Times New Roman" w:cs="Times New Roman"/>
          <w:szCs w:val="20"/>
        </w:rPr>
        <w:br/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Jason trained hard to prove himself on the track team.</w:t>
      </w:r>
    </w:p>
    <w:p w14:paraId="5BEA6586" w14:textId="1E3B9856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The point I wish to make is that the students going to school at this university are in need of a much better activities committee.</w:t>
      </w:r>
      <w:r w:rsidRPr="00F502AE">
        <w:rPr>
          <w:rFonts w:ascii="Times New Roman" w:hAnsi="Times New Roman" w:cs="Times New Roman"/>
          <w:szCs w:val="20"/>
        </w:rPr>
        <w:br/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Students at this university need a better activities committee.</w:t>
      </w:r>
    </w:p>
    <w:p w14:paraId="4A45BE77" w14:textId="77777777" w:rsidR="0098049F" w:rsidRPr="00F502AE" w:rsidRDefault="0098049F" w:rsidP="0098049F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Cs w:val="20"/>
        </w:rPr>
      </w:pPr>
    </w:p>
    <w:p w14:paraId="70A8AD93" w14:textId="78E99E97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</w:rPr>
        <w:t xml:space="preserve">It is widely known that the students enrolled in </w:t>
      </w:r>
      <w:r w:rsidR="00401442">
        <w:rPr>
          <w:rFonts w:ascii="Times New Roman" w:hAnsi="Times New Roman" w:cs="Times New Roman"/>
        </w:rPr>
        <w:t>FIQWS courses</w:t>
      </w:r>
      <w:r w:rsidRPr="00F502AE">
        <w:rPr>
          <w:rFonts w:ascii="Times New Roman" w:hAnsi="Times New Roman" w:cs="Times New Roman"/>
        </w:rPr>
        <w:t xml:space="preserve"> have become active participants </w:t>
      </w:r>
      <w:proofErr w:type="gramStart"/>
      <w:r w:rsidRPr="00F502AE">
        <w:rPr>
          <w:rFonts w:ascii="Times New Roman" w:hAnsi="Times New Roman" w:cs="Times New Roman"/>
        </w:rPr>
        <w:t>in group</w:t>
      </w:r>
      <w:proofErr w:type="gramEnd"/>
      <w:r w:rsidRPr="00F502AE">
        <w:rPr>
          <w:rFonts w:ascii="Times New Roman" w:hAnsi="Times New Roman" w:cs="Times New Roman"/>
        </w:rPr>
        <w:t xml:space="preserve"> projects in recent years. </w:t>
      </w:r>
      <w:r w:rsidRPr="00F502AE">
        <w:rPr>
          <w:rFonts w:ascii="Times New Roman" w:hAnsi="Times New Roman" w:cs="Times New Roman"/>
        </w:rPr>
        <w:br/>
      </w:r>
      <w:r w:rsidR="00AA460E">
        <w:rPr>
          <w:rFonts w:ascii="Times New Roman" w:hAnsi="Times New Roman" w:cs="Times New Roman"/>
          <w:color w:val="31849B" w:themeColor="accent5" w:themeShade="BF"/>
        </w:rPr>
        <w:t>Recently, FIQWS students actively participated in group projects.</w:t>
      </w:r>
      <w:r w:rsidRPr="00F502AE">
        <w:rPr>
          <w:rFonts w:ascii="Times New Roman" w:hAnsi="Times New Roman" w:cs="Times New Roman"/>
        </w:rPr>
        <w:br/>
      </w:r>
    </w:p>
    <w:p w14:paraId="1217D226" w14:textId="079EB6B8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I believe that after reviewing the results of my previous research, there is ample evidence for making important, significant changes to my paper.</w:t>
      </w:r>
      <w:r w:rsidRPr="00F502AE">
        <w:rPr>
          <w:rFonts w:ascii="Times New Roman" w:hAnsi="Times New Roman" w:cs="Times New Roman"/>
          <w:szCs w:val="20"/>
        </w:rPr>
        <w:br/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I need to significantly change my paper.</w:t>
      </w:r>
      <w:r w:rsidRPr="00F502AE">
        <w:rPr>
          <w:rFonts w:ascii="Times New Roman" w:hAnsi="Times New Roman" w:cs="Times New Roman"/>
          <w:szCs w:val="20"/>
        </w:rPr>
        <w:br/>
      </w:r>
    </w:p>
    <w:p w14:paraId="36E5A517" w14:textId="6ED456AE" w:rsidR="00F92D9B" w:rsidRPr="00F502AE" w:rsidRDefault="00F92D9B" w:rsidP="00600155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 xml:space="preserve">Due to her position as instructor of writing studies at </w:t>
      </w:r>
      <w:r w:rsidR="00401442">
        <w:rPr>
          <w:rFonts w:ascii="Times New Roman" w:hAnsi="Times New Roman" w:cs="Times New Roman"/>
          <w:szCs w:val="20"/>
        </w:rPr>
        <w:t>City College</w:t>
      </w:r>
      <w:r w:rsidRPr="00F502AE">
        <w:rPr>
          <w:rFonts w:ascii="Times New Roman" w:hAnsi="Times New Roman" w:cs="Times New Roman"/>
          <w:szCs w:val="20"/>
        </w:rPr>
        <w:t>, she planned so that she would be able to attend the meeting.</w:t>
      </w:r>
      <w:r w:rsidRPr="00F502AE">
        <w:rPr>
          <w:rFonts w:ascii="Times New Roman" w:hAnsi="Times New Roman" w:cs="Times New Roman"/>
          <w:szCs w:val="20"/>
        </w:rPr>
        <w:br/>
      </w:r>
      <w:r w:rsidR="00AA460E">
        <w:rPr>
          <w:rFonts w:ascii="Times New Roman" w:hAnsi="Times New Roman" w:cs="Times New Roman"/>
          <w:color w:val="31849B" w:themeColor="accent5" w:themeShade="BF"/>
          <w:szCs w:val="20"/>
        </w:rPr>
        <w:t>She planned to attend the meeting.</w:t>
      </w:r>
      <w:r w:rsidRPr="00F502AE">
        <w:rPr>
          <w:rFonts w:ascii="Times New Roman" w:hAnsi="Times New Roman" w:cs="Times New Roman"/>
          <w:szCs w:val="20"/>
        </w:rPr>
        <w:br/>
      </w:r>
    </w:p>
    <w:p w14:paraId="22FB406B" w14:textId="77777777" w:rsidR="001E399A" w:rsidRDefault="0098049F" w:rsidP="000E7573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The fact is that wo</w:t>
      </w:r>
      <w:r w:rsidR="00600155" w:rsidRPr="00F502AE">
        <w:rPr>
          <w:rFonts w:ascii="Times New Roman" w:hAnsi="Times New Roman" w:cs="Times New Roman"/>
          <w:szCs w:val="20"/>
        </w:rPr>
        <w:t>rdiness is a curable conditio</w:t>
      </w:r>
      <w:r w:rsidR="00F92D9B" w:rsidRPr="00F502AE">
        <w:rPr>
          <w:rFonts w:ascii="Times New Roman" w:hAnsi="Times New Roman" w:cs="Times New Roman"/>
          <w:szCs w:val="20"/>
        </w:rPr>
        <w:t>n.</w:t>
      </w:r>
      <w:bookmarkStart w:id="0" w:name="RES5e_ch03_s1-0004"/>
      <w:bookmarkStart w:id="1" w:name="RES5e_ch03_s1-0007"/>
      <w:bookmarkStart w:id="2" w:name="RES5e_ch03_s1-0008"/>
      <w:bookmarkStart w:id="3" w:name="RES5e_ch03_p0082"/>
      <w:bookmarkStart w:id="4" w:name="_GoBack"/>
      <w:bookmarkEnd w:id="0"/>
      <w:bookmarkEnd w:id="1"/>
      <w:bookmarkEnd w:id="2"/>
      <w:bookmarkEnd w:id="3"/>
      <w:bookmarkEnd w:id="4"/>
    </w:p>
    <w:p w14:paraId="630E46FF" w14:textId="05ECD825" w:rsidR="00AA460E" w:rsidRPr="00AA460E" w:rsidRDefault="00AA460E" w:rsidP="00AA460E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31849B" w:themeColor="accent5" w:themeShade="BF"/>
          <w:szCs w:val="20"/>
        </w:rPr>
      </w:pPr>
      <w:r>
        <w:rPr>
          <w:rFonts w:ascii="Times New Roman" w:hAnsi="Times New Roman" w:cs="Times New Roman"/>
          <w:color w:val="31849B" w:themeColor="accent5" w:themeShade="BF"/>
          <w:szCs w:val="20"/>
        </w:rPr>
        <w:t xml:space="preserve">Wordiness is curable. </w:t>
      </w:r>
    </w:p>
    <w:p w14:paraId="72213795" w14:textId="200900F8" w:rsidR="00A2698F" w:rsidRPr="00A2698F" w:rsidRDefault="00A2698F" w:rsidP="00A2698F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/>
      </w:r>
      <w:r w:rsidRPr="00A2698F">
        <w:rPr>
          <w:rFonts w:ascii="Times New Roman" w:hAnsi="Times New Roman" w:cs="Times New Roman"/>
          <w:i/>
          <w:sz w:val="22"/>
          <w:szCs w:val="22"/>
        </w:rPr>
        <w:t xml:space="preserve">Sentences adapted from Kim </w:t>
      </w:r>
      <w:proofErr w:type="spellStart"/>
      <w:r w:rsidRPr="00A2698F">
        <w:rPr>
          <w:rFonts w:ascii="Times New Roman" w:hAnsi="Times New Roman" w:cs="Times New Roman"/>
          <w:i/>
          <w:sz w:val="22"/>
          <w:szCs w:val="22"/>
        </w:rPr>
        <w:t>Ebensgaard</w:t>
      </w:r>
      <w:proofErr w:type="spellEnd"/>
      <w:r w:rsidRPr="00A2698F">
        <w:rPr>
          <w:rFonts w:ascii="Times New Roman" w:hAnsi="Times New Roman" w:cs="Times New Roman"/>
          <w:i/>
          <w:sz w:val="22"/>
          <w:szCs w:val="22"/>
        </w:rPr>
        <w:t xml:space="preserve"> Jensen, Aalborg University</w:t>
      </w:r>
    </w:p>
    <w:sectPr w:rsidR="00A2698F" w:rsidRPr="00A2698F" w:rsidSect="00A2698F">
      <w:pgSz w:w="12240" w:h="15840"/>
      <w:pgMar w:top="1296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3963" w14:textId="77777777" w:rsidR="004D1CE7" w:rsidRDefault="004D1CE7">
      <w:r>
        <w:separator/>
      </w:r>
    </w:p>
  </w:endnote>
  <w:endnote w:type="continuationSeparator" w:id="0">
    <w:p w14:paraId="632B46E4" w14:textId="77777777" w:rsidR="004D1CE7" w:rsidRDefault="004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26878" w14:textId="77777777" w:rsidR="004D1CE7" w:rsidRDefault="004D1CE7">
      <w:r>
        <w:separator/>
      </w:r>
    </w:p>
  </w:footnote>
  <w:footnote w:type="continuationSeparator" w:id="0">
    <w:p w14:paraId="2A027F46" w14:textId="77777777" w:rsidR="004D1CE7" w:rsidRDefault="004D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DE"/>
    <w:multiLevelType w:val="hybridMultilevel"/>
    <w:tmpl w:val="CCD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5A92"/>
    <w:multiLevelType w:val="multilevel"/>
    <w:tmpl w:val="ACD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5770"/>
    <w:multiLevelType w:val="multilevel"/>
    <w:tmpl w:val="6D5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15506"/>
    <w:multiLevelType w:val="multilevel"/>
    <w:tmpl w:val="192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01B38"/>
    <w:multiLevelType w:val="multilevel"/>
    <w:tmpl w:val="F32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F4F01"/>
    <w:multiLevelType w:val="hybridMultilevel"/>
    <w:tmpl w:val="83F03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DF4"/>
    <w:multiLevelType w:val="multilevel"/>
    <w:tmpl w:val="E8D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06FBD"/>
    <w:multiLevelType w:val="multilevel"/>
    <w:tmpl w:val="E95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636C3"/>
    <w:multiLevelType w:val="hybridMultilevel"/>
    <w:tmpl w:val="65E098B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F1FFF"/>
    <w:multiLevelType w:val="multilevel"/>
    <w:tmpl w:val="794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9"/>
    <w:rsid w:val="00065519"/>
    <w:rsid w:val="000E7573"/>
    <w:rsid w:val="001169BE"/>
    <w:rsid w:val="002F2446"/>
    <w:rsid w:val="003129E4"/>
    <w:rsid w:val="00383546"/>
    <w:rsid w:val="00401442"/>
    <w:rsid w:val="004D1CE7"/>
    <w:rsid w:val="005903E9"/>
    <w:rsid w:val="005C08C7"/>
    <w:rsid w:val="00600155"/>
    <w:rsid w:val="0067037E"/>
    <w:rsid w:val="006F33E6"/>
    <w:rsid w:val="007E5580"/>
    <w:rsid w:val="00923ADA"/>
    <w:rsid w:val="009264B0"/>
    <w:rsid w:val="0098049F"/>
    <w:rsid w:val="00A2698F"/>
    <w:rsid w:val="00A7308A"/>
    <w:rsid w:val="00AA460E"/>
    <w:rsid w:val="00B54F7D"/>
    <w:rsid w:val="00E3101B"/>
    <w:rsid w:val="00F502AE"/>
    <w:rsid w:val="00F92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C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903E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3E9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903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5903E9"/>
  </w:style>
  <w:style w:type="character" w:customStyle="1" w:styleId="grame">
    <w:name w:val="grame"/>
    <w:basedOn w:val="DefaultParagraphFont"/>
    <w:rsid w:val="005903E9"/>
  </w:style>
  <w:style w:type="paragraph" w:styleId="ListParagraph">
    <w:name w:val="List Paragraph"/>
    <w:basedOn w:val="Normal"/>
    <w:uiPriority w:val="34"/>
    <w:qFormat/>
    <w:rsid w:val="0059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E9"/>
  </w:style>
  <w:style w:type="paragraph" w:styleId="Footer">
    <w:name w:val="footer"/>
    <w:basedOn w:val="Normal"/>
    <w:link w:val="Foot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E9"/>
  </w:style>
  <w:style w:type="character" w:styleId="Strong">
    <w:name w:val="Strong"/>
    <w:basedOn w:val="DefaultParagraphFont"/>
    <w:uiPriority w:val="22"/>
    <w:rsid w:val="00383546"/>
    <w:rPr>
      <w:b/>
    </w:rPr>
  </w:style>
  <w:style w:type="paragraph" w:customStyle="1" w:styleId="bodytext">
    <w:name w:val="bodytext"/>
    <w:basedOn w:val="Normal"/>
    <w:rsid w:val="00383546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F92D9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903E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3E9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903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5903E9"/>
  </w:style>
  <w:style w:type="character" w:customStyle="1" w:styleId="grame">
    <w:name w:val="grame"/>
    <w:basedOn w:val="DefaultParagraphFont"/>
    <w:rsid w:val="005903E9"/>
  </w:style>
  <w:style w:type="paragraph" w:styleId="ListParagraph">
    <w:name w:val="List Paragraph"/>
    <w:basedOn w:val="Normal"/>
    <w:uiPriority w:val="34"/>
    <w:qFormat/>
    <w:rsid w:val="0059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E9"/>
  </w:style>
  <w:style w:type="paragraph" w:styleId="Footer">
    <w:name w:val="footer"/>
    <w:basedOn w:val="Normal"/>
    <w:link w:val="Foot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E9"/>
  </w:style>
  <w:style w:type="character" w:styleId="Strong">
    <w:name w:val="Strong"/>
    <w:basedOn w:val="DefaultParagraphFont"/>
    <w:uiPriority w:val="22"/>
    <w:rsid w:val="00383546"/>
    <w:rPr>
      <w:b/>
    </w:rPr>
  </w:style>
  <w:style w:type="paragraph" w:customStyle="1" w:styleId="bodytext">
    <w:name w:val="bodytext"/>
    <w:basedOn w:val="Normal"/>
    <w:rsid w:val="00383546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F92D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rriam-webster.com/dictionary/brevit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57A56-4A36-164E-9F98-779C892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Shandwick (Interpublic Group)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 Torkelson</dc:creator>
  <cp:keywords/>
  <cp:lastModifiedBy>CETL</cp:lastModifiedBy>
  <cp:revision>2</cp:revision>
  <cp:lastPrinted>2011-04-26T15:42:00Z</cp:lastPrinted>
  <dcterms:created xsi:type="dcterms:W3CDTF">2019-03-27T15:55:00Z</dcterms:created>
  <dcterms:modified xsi:type="dcterms:W3CDTF">2019-03-27T15:55:00Z</dcterms:modified>
</cp:coreProperties>
</file>